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10490"/>
        <w:gridCol w:w="4080"/>
      </w:tblGrid>
      <w:tr w:rsidR="00B224D7" w:rsidRPr="003162E0" w:rsidTr="0096750F">
        <w:trPr>
          <w:trHeight w:val="1280"/>
        </w:trPr>
        <w:tc>
          <w:tcPr>
            <w:tcW w:w="3600" w:type="pct"/>
            <w:shd w:val="clear" w:color="auto" w:fill="auto"/>
          </w:tcPr>
          <w:p w:rsidR="00B224D7" w:rsidRPr="003162E0" w:rsidRDefault="00B224D7" w:rsidP="0068176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B224D7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224D7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D7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6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24D7" w:rsidRPr="00A556E9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D7" w:rsidRPr="00A556E9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A556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B224D7" w:rsidRPr="003162E0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750F">
              <w:rPr>
                <w:rFonts w:ascii="Times New Roman" w:hAnsi="Times New Roman" w:cs="Times New Roman"/>
                <w:sz w:val="28"/>
                <w:szCs w:val="28"/>
              </w:rPr>
              <w:t xml:space="preserve">19.03.2024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56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750F">
              <w:rPr>
                <w:rFonts w:ascii="Times New Roman" w:hAnsi="Times New Roman" w:cs="Times New Roman"/>
                <w:sz w:val="28"/>
                <w:szCs w:val="28"/>
              </w:rPr>
              <w:t>104-П</w:t>
            </w:r>
          </w:p>
        </w:tc>
      </w:tr>
    </w:tbl>
    <w:p w:rsidR="00B224D7" w:rsidRPr="00884E6A" w:rsidRDefault="00B224D7" w:rsidP="0096750F">
      <w:pPr>
        <w:pStyle w:val="ConsPlusNormal"/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224D7" w:rsidRPr="00B721FB" w:rsidRDefault="00B224D7" w:rsidP="0096750F">
      <w:pPr>
        <w:pStyle w:val="ConsPlusNormal"/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24D7" w:rsidRPr="003162E0" w:rsidRDefault="00B224D7" w:rsidP="00B224D7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ПЕРЕЧЕНЬ</w:t>
      </w:r>
    </w:p>
    <w:p w:rsidR="00B224D7" w:rsidRPr="00BB3679" w:rsidRDefault="00B224D7" w:rsidP="00B224D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C7">
        <w:rPr>
          <w:rFonts w:ascii="Times New Roman" w:hAnsi="Times New Roman" w:cs="Times New Roman"/>
          <w:b/>
          <w:iCs/>
          <w:sz w:val="28"/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государственных услуг в социальной сфере по </w:t>
      </w:r>
      <w:r>
        <w:rPr>
          <w:rFonts w:ascii="Times New Roman" w:hAnsi="Times New Roman" w:cs="Times New Roman"/>
          <w:b/>
          <w:iCs/>
          <w:sz w:val="28"/>
          <w:szCs w:val="28"/>
        </w:rPr>
        <w:t>направлению деятельности «</w:t>
      </w:r>
      <w:r w:rsidRPr="00444DC7">
        <w:rPr>
          <w:rFonts w:ascii="Times New Roman" w:hAnsi="Times New Roman" w:cs="Times New Roman"/>
          <w:b/>
          <w:iCs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Pr="00444DC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B3679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679">
        <w:rPr>
          <w:rFonts w:ascii="Times New Roman" w:hAnsi="Times New Roman" w:cs="Times New Roman"/>
          <w:b/>
          <w:sz w:val="28"/>
          <w:szCs w:val="28"/>
        </w:rPr>
        <w:t>(за исключением дополнительных предпрофессиональных программ в области искусств)  для детей на территории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B36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4D7" w:rsidRPr="00DE1AFB" w:rsidRDefault="00B224D7" w:rsidP="00B224D7">
      <w:pPr>
        <w:spacing w:after="0" w:line="240" w:lineRule="auto"/>
        <w:rPr>
          <w:sz w:val="2"/>
          <w:szCs w:val="2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52"/>
        <w:gridCol w:w="2130"/>
        <w:gridCol w:w="4370"/>
        <w:gridCol w:w="1417"/>
        <w:gridCol w:w="1296"/>
        <w:gridCol w:w="1797"/>
      </w:tblGrid>
      <w:tr w:rsidR="00B224D7" w:rsidRPr="00D10659" w:rsidTr="0068176E">
        <w:trPr>
          <w:tblHeader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Базовая величина</w:t>
            </w:r>
            <w:r w:rsidRPr="00440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елевой ориентир</w:t>
            </w:r>
            <w:r w:rsidRPr="004409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4D7" w:rsidRPr="00D10659" w:rsidTr="0068176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от 5 до 18 лет 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услугами в социальной сфере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 «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программ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>исключением дополнительных предпрофессиональных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>для детей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–государственные услуги в социальной сфере по реализации дополнительных образовательных программ) (доступ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услугам)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для потребителей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услуг в социальной сфере по реализации дополнительных образовательных программ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и исполнителей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96750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33067C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33067C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33067C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 в социальной сфере по реализации дополнительных образовательных программ, выбранных для апробации</w:t>
            </w:r>
            <w:r w:rsidRPr="0016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 организации оказания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5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дополнительных образовательных программ  для детей </w:t>
            </w:r>
            <w:r w:rsidR="0096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апробация)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33067C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33067C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33067C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33067C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33067C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7C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33067C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C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сфере по реализации дополнительных образовательных программ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определение стандартов (порядков)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государственных услуг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выбранных для апробации, и минимальных требований к качеству их оказания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мониторинга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br/>
              <w:t>и оценки (в том числе информационной системы при наличии возможности) качества оказания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</w:t>
            </w:r>
            <w:r w:rsidR="009675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выбранных для апробации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юридических лиц,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оказывающих государственные услуги </w:t>
            </w:r>
            <w:r w:rsidR="009675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для апробации,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проводящих мониторинг оказания государственных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proofErr w:type="gramStart"/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доля соответствия показателей, определенных в рамках мероприятий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br/>
              <w:t>по проведению мониторинга оказания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выбранных для апробации, показателям, включенным в чек-лист, определенная в ходе указанного мониторинга,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Рост удовлетворенности граждан оказанием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в социальной сфере по реализации дополнительных образовательных программ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обратной связи исполнителей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с потребителями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которым указанные исполнители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оказали государственные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выбранные для апробации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оказывающих государственные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для апробации, проводящих мониторинг удовлетворенности потребителей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которым указанные исполнители оказали государственные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выбранные для апробации, качеством оказанных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программ, единиц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  <w:tr w:rsidR="00B224D7" w:rsidRPr="00D10659" w:rsidTr="0068176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proofErr w:type="gram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Pr="00D10659" w:rsidRDefault="00B224D7" w:rsidP="0068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процент потребителей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</w:t>
            </w:r>
            <w:r w:rsidR="009675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удовлетворенных качеством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, выбранных для апробации, оказанных 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исполнителями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от общего числа потребителей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</w:t>
            </w: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, определенный по результатам мониторинга удовлетворенности потребителей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 по реализации дополнительных образовательных программ,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224D7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9">
              <w:rPr>
                <w:rFonts w:ascii="Times New Roman" w:hAnsi="Times New Roman" w:cs="Times New Roman"/>
                <w:sz w:val="24"/>
                <w:szCs w:val="24"/>
              </w:rPr>
              <w:t xml:space="preserve">год: 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D7" w:rsidRDefault="00B224D7" w:rsidP="006817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B224D7" w:rsidRPr="00D10659" w:rsidRDefault="00B224D7" w:rsidP="0068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</w:tr>
    </w:tbl>
    <w:p w:rsidR="00B224D7" w:rsidRDefault="00B224D7" w:rsidP="00B2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D7" w:rsidRPr="00222388" w:rsidRDefault="00B224D7" w:rsidP="00B2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Pr="0096750F">
        <w:rPr>
          <w:rFonts w:ascii="Times New Roman" w:hAnsi="Times New Roman" w:cs="Times New Roman"/>
          <w:sz w:val="24"/>
          <w:szCs w:val="24"/>
        </w:rPr>
        <w:t>Значение базовой величины</w:t>
      </w:r>
      <w:r w:rsidR="0096750F">
        <w:rPr>
          <w:rFonts w:ascii="Times New Roman" w:hAnsi="Times New Roman" w:cs="Times New Roman"/>
          <w:sz w:val="24"/>
          <w:szCs w:val="24"/>
        </w:rPr>
        <w:t xml:space="preserve"> </w:t>
      </w:r>
      <w:r w:rsidRPr="0096750F">
        <w:rPr>
          <w:rFonts w:ascii="Times New Roman" w:hAnsi="Times New Roman" w:cs="Times New Roman"/>
          <w:sz w:val="24"/>
          <w:szCs w:val="24"/>
        </w:rPr>
        <w:t xml:space="preserve">рекомендуется определять по первому году формирования государственного социального заказа </w:t>
      </w:r>
      <w:r w:rsidRPr="0096750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675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750F">
        <w:rPr>
          <w:rFonts w:ascii="Times New Roman" w:hAnsi="Times New Roman" w:cs="Times New Roman"/>
          <w:color w:val="000000"/>
          <w:sz w:val="24"/>
          <w:szCs w:val="24"/>
        </w:rPr>
        <w:t>оказание государственных услуг в социальной сфере</w:t>
      </w:r>
      <w:r w:rsidRPr="0096750F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образовательных программ.</w:t>
      </w:r>
    </w:p>
    <w:p w:rsidR="00B224D7" w:rsidRPr="009C2B70" w:rsidRDefault="00B224D7" w:rsidP="00B224D7">
      <w:pPr>
        <w:spacing w:after="7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388">
        <w:rPr>
          <w:rStyle w:val="a8"/>
          <w:rFonts w:ascii="Times New Roman" w:hAnsi="Times New Roman" w:cs="Times New Roman"/>
          <w:sz w:val="24"/>
          <w:szCs w:val="24"/>
        </w:rPr>
        <w:t>2</w:t>
      </w:r>
      <w:r w:rsidR="0096750F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22238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96750F">
        <w:rPr>
          <w:rFonts w:ascii="Times New Roman" w:hAnsi="Times New Roman" w:cs="Times New Roman"/>
          <w:sz w:val="24"/>
          <w:szCs w:val="24"/>
        </w:rPr>
        <w:t>Значение целевого ориентира рекомендуется определять для последнего года планового периода.</w:t>
      </w:r>
    </w:p>
    <w:p w:rsidR="00B224D7" w:rsidRDefault="00B224D7" w:rsidP="00B224D7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9C2B70">
        <w:rPr>
          <w:rFonts w:ascii="Times New Roman" w:hAnsi="Times New Roman" w:cs="Times New Roman"/>
          <w:sz w:val="24"/>
          <w:szCs w:val="24"/>
        </w:rPr>
        <w:t>________________</w:t>
      </w:r>
    </w:p>
    <w:p w:rsidR="002836A3" w:rsidRDefault="002836A3"/>
    <w:sectPr w:rsidR="002836A3" w:rsidSect="0096750F">
      <w:headerReference w:type="even" r:id="rId6"/>
      <w:headerReference w:type="default" r:id="rId7"/>
      <w:headerReference w:type="first" r:id="rId8"/>
      <w:footerReference w:type="first" r:id="rId9"/>
      <w:pgSz w:w="16838" w:h="11906" w:orient="landscape"/>
      <w:pgMar w:top="1418" w:right="1134" w:bottom="1276" w:left="1134" w:header="1134" w:footer="709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7C" w:rsidRDefault="0042047C">
      <w:pPr>
        <w:spacing w:after="0" w:line="240" w:lineRule="auto"/>
      </w:pPr>
      <w:r>
        <w:separator/>
      </w:r>
    </w:p>
  </w:endnote>
  <w:endnote w:type="continuationSeparator" w:id="0">
    <w:p w:rsidR="0042047C" w:rsidRDefault="004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53">
    <w:altName w:val="Arial Unicode MS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53" w:rsidRDefault="0042047C">
    <w:pPr>
      <w:pStyle w:val="a5"/>
      <w:jc w:val="center"/>
    </w:pPr>
  </w:p>
  <w:p w:rsidR="00B33153" w:rsidRDefault="004204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7C" w:rsidRDefault="0042047C">
      <w:pPr>
        <w:spacing w:after="0" w:line="240" w:lineRule="auto"/>
      </w:pPr>
      <w:r>
        <w:separator/>
      </w:r>
    </w:p>
  </w:footnote>
  <w:footnote w:type="continuationSeparator" w:id="0">
    <w:p w:rsidR="0042047C" w:rsidRDefault="004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53" w:rsidRDefault="00B224D7" w:rsidP="009D799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3153" w:rsidRDefault="0042047C" w:rsidP="00EB05FC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53" w:rsidRPr="001D16FC" w:rsidRDefault="00B224D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D16FC">
      <w:rPr>
        <w:rFonts w:ascii="Times New Roman" w:hAnsi="Times New Roman" w:cs="Times New Roman"/>
        <w:sz w:val="28"/>
        <w:szCs w:val="28"/>
      </w:rPr>
      <w:fldChar w:fldCharType="begin"/>
    </w:r>
    <w:r w:rsidRPr="001D16F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D16F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5</w:t>
    </w:r>
    <w:r w:rsidRPr="001D16FC">
      <w:rPr>
        <w:rFonts w:ascii="Times New Roman" w:hAnsi="Times New Roman" w:cs="Times New Roman"/>
        <w:sz w:val="28"/>
        <w:szCs w:val="28"/>
      </w:rPr>
      <w:fldChar w:fldCharType="end"/>
    </w:r>
  </w:p>
  <w:p w:rsidR="00B33153" w:rsidRDefault="0042047C" w:rsidP="001D16F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53" w:rsidRPr="001D16FC" w:rsidRDefault="0042047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D7"/>
    <w:rsid w:val="002836A3"/>
    <w:rsid w:val="0042047C"/>
    <w:rsid w:val="00762AFE"/>
    <w:rsid w:val="00783269"/>
    <w:rsid w:val="0096750F"/>
    <w:rsid w:val="00B224D7"/>
    <w:rsid w:val="00D1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14F5"/>
  <w15:chartTrackingRefBased/>
  <w15:docId w15:val="{62D7AE4A-BEC2-4FE2-A21B-79720CE8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D7"/>
    <w:pPr>
      <w:suppressAutoHyphens/>
      <w:spacing w:after="200" w:line="276" w:lineRule="auto"/>
    </w:pPr>
    <w:rPr>
      <w:rFonts w:ascii="Calibri" w:eastAsia="Calibri" w:hAnsi="Calibri" w:cs="font4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D7"/>
    <w:rPr>
      <w:rFonts w:ascii="Calibri" w:eastAsia="Calibri" w:hAnsi="Calibri" w:cs="font453"/>
    </w:rPr>
  </w:style>
  <w:style w:type="paragraph" w:styleId="a5">
    <w:name w:val="footer"/>
    <w:basedOn w:val="a"/>
    <w:link w:val="a6"/>
    <w:uiPriority w:val="99"/>
    <w:rsid w:val="00B2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D7"/>
    <w:rPr>
      <w:rFonts w:ascii="Calibri" w:eastAsia="Calibri" w:hAnsi="Calibri" w:cs="font453"/>
    </w:rPr>
  </w:style>
  <w:style w:type="paragraph" w:customStyle="1" w:styleId="ConsPlusNormal">
    <w:name w:val="ConsPlusNormal"/>
    <w:qFormat/>
    <w:rsid w:val="00B224D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styleId="a7">
    <w:name w:val="page number"/>
    <w:basedOn w:val="a0"/>
    <w:rsid w:val="00B224D7"/>
  </w:style>
  <w:style w:type="character" w:styleId="a8">
    <w:name w:val="footnote reference"/>
    <w:uiPriority w:val="99"/>
    <w:unhideWhenUsed/>
    <w:rsid w:val="00B22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3</cp:revision>
  <dcterms:created xsi:type="dcterms:W3CDTF">2024-03-20T10:55:00Z</dcterms:created>
  <dcterms:modified xsi:type="dcterms:W3CDTF">2024-03-20T11:55:00Z</dcterms:modified>
</cp:coreProperties>
</file>